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497C" w14:textId="77777777" w:rsidR="00D2513F" w:rsidRPr="005F7CDD" w:rsidRDefault="005F7CDD">
      <w:pPr>
        <w:rPr>
          <w:szCs w:val="24"/>
        </w:rPr>
      </w:pPr>
      <w:r w:rsidRPr="005F7CDD">
        <w:rPr>
          <w:rFonts w:hint="eastAsia"/>
          <w:szCs w:val="24"/>
        </w:rPr>
        <w:t>HONG KONG COLLEGE OF PAEDIATRICIANS</w:t>
      </w:r>
    </w:p>
    <w:p w14:paraId="391A026C" w14:textId="77777777" w:rsidR="005F7CDD" w:rsidRDefault="005F7CDD">
      <w:pPr>
        <w:rPr>
          <w:szCs w:val="24"/>
        </w:rPr>
      </w:pPr>
      <w:r>
        <w:rPr>
          <w:rFonts w:hint="eastAsia"/>
          <w:szCs w:val="24"/>
        </w:rPr>
        <w:t>WORKING GROUP ON CURRICULUM REVIEW</w:t>
      </w:r>
    </w:p>
    <w:p w14:paraId="35DBC40C" w14:textId="77777777" w:rsidR="005F7CDD" w:rsidRDefault="005F7CDD">
      <w:pPr>
        <w:rPr>
          <w:szCs w:val="24"/>
        </w:rPr>
      </w:pPr>
      <w:r>
        <w:rPr>
          <w:szCs w:val="24"/>
        </w:rPr>
        <w:t>SYLLABUS PROPOSAL</w:t>
      </w:r>
    </w:p>
    <w:p w14:paraId="4AFCDFE5" w14:textId="77777777" w:rsidR="005F7CDD" w:rsidRDefault="005F7CDD">
      <w:pPr>
        <w:rPr>
          <w:szCs w:val="24"/>
        </w:rPr>
      </w:pPr>
    </w:p>
    <w:p w14:paraId="62261E5E" w14:textId="77777777" w:rsidR="005F7CDD" w:rsidRDefault="005F7CDD">
      <w:pPr>
        <w:rPr>
          <w:szCs w:val="24"/>
        </w:rPr>
      </w:pPr>
      <w:r>
        <w:rPr>
          <w:szCs w:val="24"/>
        </w:rPr>
        <w:t>AREA:</w:t>
      </w:r>
      <w:r w:rsidR="009E6AA6">
        <w:rPr>
          <w:szCs w:val="24"/>
        </w:rPr>
        <w:t xml:space="preserve"> </w:t>
      </w:r>
      <w:r w:rsidR="00A90A83">
        <w:rPr>
          <w:szCs w:val="24"/>
        </w:rPr>
        <w:t>Metabolic Medicine</w:t>
      </w:r>
    </w:p>
    <w:p w14:paraId="6B67F59B" w14:textId="77777777" w:rsidR="005F7CDD" w:rsidRDefault="005F7CDD">
      <w:pPr>
        <w:rPr>
          <w:szCs w:val="24"/>
        </w:rPr>
      </w:pPr>
    </w:p>
    <w:p w14:paraId="0E462603" w14:textId="3C814DE8" w:rsidR="005F7CDD" w:rsidRDefault="005F7CDD">
      <w:pPr>
        <w:rPr>
          <w:szCs w:val="24"/>
        </w:rPr>
      </w:pPr>
      <w:r>
        <w:rPr>
          <w:szCs w:val="24"/>
        </w:rPr>
        <w:t>Liaison WGCR member:</w:t>
      </w:r>
      <w:r w:rsidR="00AE013E">
        <w:rPr>
          <w:szCs w:val="24"/>
        </w:rPr>
        <w:t xml:space="preserve"> Dr</w:t>
      </w:r>
      <w:r w:rsidR="009E6AA6">
        <w:rPr>
          <w:szCs w:val="24"/>
        </w:rPr>
        <w:t xml:space="preserve"> </w:t>
      </w:r>
      <w:r w:rsidR="00F54D74">
        <w:rPr>
          <w:szCs w:val="24"/>
        </w:rPr>
        <w:t xml:space="preserve">Joanna </w:t>
      </w:r>
      <w:r w:rsidR="00890E7D">
        <w:rPr>
          <w:szCs w:val="24"/>
        </w:rPr>
        <w:t xml:space="preserve">Yuet-ling </w:t>
      </w:r>
      <w:r w:rsidR="00F54D74">
        <w:rPr>
          <w:szCs w:val="24"/>
        </w:rPr>
        <w:t>Tung</w:t>
      </w:r>
    </w:p>
    <w:p w14:paraId="17B9F31C" w14:textId="669A5743" w:rsidR="00620B04" w:rsidRPr="00620B04" w:rsidRDefault="00620B04" w:rsidP="00620B04">
      <w:pPr>
        <w:rPr>
          <w:szCs w:val="24"/>
        </w:rPr>
      </w:pPr>
      <w:r w:rsidRPr="00620B04">
        <w:rPr>
          <w:szCs w:val="24"/>
        </w:rPr>
        <w:t>Non-specialist reviewer: Dr Eric Lee</w:t>
      </w:r>
    </w:p>
    <w:p w14:paraId="342CE761" w14:textId="77777777" w:rsidR="005F7CDD" w:rsidRPr="004A4EF7" w:rsidRDefault="005F7CDD">
      <w:pPr>
        <w:rPr>
          <w:szCs w:val="24"/>
        </w:rPr>
      </w:pPr>
    </w:p>
    <w:p w14:paraId="39B5471C" w14:textId="77777777" w:rsidR="005F7CDD" w:rsidRDefault="005F7CDD">
      <w:pPr>
        <w:rPr>
          <w:szCs w:val="24"/>
        </w:rPr>
      </w:pPr>
    </w:p>
    <w:p w14:paraId="7A75D2F6" w14:textId="77777777" w:rsidR="005F7CDD" w:rsidRDefault="005F7CDD">
      <w:pPr>
        <w:rPr>
          <w:b/>
          <w:szCs w:val="24"/>
        </w:rPr>
      </w:pPr>
      <w:r w:rsidRPr="005F7CDD">
        <w:rPr>
          <w:b/>
          <w:szCs w:val="24"/>
        </w:rPr>
        <w:t>BASIC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90A83" w14:paraId="73D4DBB5" w14:textId="77777777" w:rsidTr="00D273C7">
        <w:tc>
          <w:tcPr>
            <w:tcW w:w="4956" w:type="dxa"/>
          </w:tcPr>
          <w:p w14:paraId="152B26C0" w14:textId="77777777" w:rsidR="00A90A83" w:rsidRPr="005F7CDD" w:rsidRDefault="00A90A83" w:rsidP="00D273C7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TOPICS</w:t>
            </w:r>
          </w:p>
        </w:tc>
        <w:tc>
          <w:tcPr>
            <w:tcW w:w="4956" w:type="dxa"/>
          </w:tcPr>
          <w:p w14:paraId="337A3F22" w14:textId="77777777" w:rsidR="00A90A83" w:rsidRPr="005F7CDD" w:rsidRDefault="00A90A83" w:rsidP="00D273C7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SUBTOPICS</w:t>
            </w:r>
          </w:p>
        </w:tc>
      </w:tr>
      <w:tr w:rsidR="00A90A83" w14:paraId="47DC48F0" w14:textId="77777777" w:rsidTr="00D273C7">
        <w:tc>
          <w:tcPr>
            <w:tcW w:w="4956" w:type="dxa"/>
          </w:tcPr>
          <w:p w14:paraId="47FD9F39" w14:textId="77777777" w:rsidR="00A90A83" w:rsidRDefault="00A90A83" w:rsidP="00D273C7">
            <w:pPr>
              <w:rPr>
                <w:szCs w:val="24"/>
              </w:rPr>
            </w:pPr>
            <w:r>
              <w:rPr>
                <w:szCs w:val="24"/>
              </w:rPr>
              <w:t>Metabolic emergency</w:t>
            </w:r>
          </w:p>
        </w:tc>
        <w:tc>
          <w:tcPr>
            <w:tcW w:w="4956" w:type="dxa"/>
          </w:tcPr>
          <w:p w14:paraId="67D219E8" w14:textId="60733DC9" w:rsidR="00AE4B1A" w:rsidRDefault="00AE4B1A" w:rsidP="00D273C7">
            <w:pPr>
              <w:rPr>
                <w:szCs w:val="24"/>
              </w:rPr>
            </w:pPr>
            <w:r>
              <w:rPr>
                <w:szCs w:val="24"/>
              </w:rPr>
              <w:t xml:space="preserve">Recognition of metabolic emergency </w:t>
            </w:r>
          </w:p>
          <w:p w14:paraId="0238CF13" w14:textId="241E5E55" w:rsidR="004443C4" w:rsidRDefault="0001104C" w:rsidP="00D273C7">
            <w:pPr>
              <w:rPr>
                <w:szCs w:val="24"/>
              </w:rPr>
            </w:pPr>
            <w:r>
              <w:rPr>
                <w:szCs w:val="24"/>
              </w:rPr>
              <w:t>Initial</w:t>
            </w:r>
            <w:r w:rsidR="0033465A">
              <w:rPr>
                <w:szCs w:val="24"/>
              </w:rPr>
              <w:t xml:space="preserve"> approach to investigation</w:t>
            </w:r>
            <w:r w:rsidR="004443C4">
              <w:rPr>
                <w:szCs w:val="24"/>
              </w:rPr>
              <w:t xml:space="preserve"> </w:t>
            </w:r>
            <w:r w:rsidR="00AE4B1A">
              <w:rPr>
                <w:szCs w:val="24"/>
              </w:rPr>
              <w:t xml:space="preserve">and acute </w:t>
            </w:r>
            <w:r w:rsidR="004443C4">
              <w:rPr>
                <w:szCs w:val="24"/>
              </w:rPr>
              <w:t xml:space="preserve">management </w:t>
            </w:r>
            <w:r w:rsidR="00A30BCD">
              <w:rPr>
                <w:szCs w:val="24"/>
              </w:rPr>
              <w:t>of</w:t>
            </w:r>
          </w:p>
          <w:p w14:paraId="586CADB2" w14:textId="77777777" w:rsidR="00A90A83" w:rsidRPr="004443C4" w:rsidRDefault="002F328A" w:rsidP="004443C4">
            <w:pPr>
              <w:pStyle w:val="ListParagraph"/>
              <w:numPr>
                <w:ilvl w:val="0"/>
                <w:numId w:val="14"/>
              </w:numPr>
              <w:ind w:leftChars="0"/>
              <w:rPr>
                <w:szCs w:val="24"/>
              </w:rPr>
            </w:pPr>
            <w:r w:rsidRPr="004443C4">
              <w:rPr>
                <w:szCs w:val="24"/>
              </w:rPr>
              <w:t>Hypoglycaemia</w:t>
            </w:r>
          </w:p>
          <w:p w14:paraId="5C505C6F" w14:textId="77777777" w:rsidR="002F328A" w:rsidRPr="004443C4" w:rsidRDefault="002F328A" w:rsidP="004443C4">
            <w:pPr>
              <w:pStyle w:val="ListParagraph"/>
              <w:numPr>
                <w:ilvl w:val="0"/>
                <w:numId w:val="14"/>
              </w:numPr>
              <w:ind w:leftChars="0"/>
              <w:rPr>
                <w:szCs w:val="24"/>
              </w:rPr>
            </w:pPr>
            <w:r w:rsidRPr="004443C4">
              <w:rPr>
                <w:szCs w:val="24"/>
              </w:rPr>
              <w:t>Hyperammonaemia</w:t>
            </w:r>
          </w:p>
          <w:p w14:paraId="11F6E5D8" w14:textId="3C15A378" w:rsidR="002F328A" w:rsidRPr="004443C4" w:rsidRDefault="004A4EF7" w:rsidP="004443C4">
            <w:pPr>
              <w:pStyle w:val="ListParagraph"/>
              <w:numPr>
                <w:ilvl w:val="0"/>
                <w:numId w:val="14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>Metabolic acidosis</w:t>
            </w:r>
          </w:p>
        </w:tc>
      </w:tr>
      <w:tr w:rsidR="008A77F7" w14:paraId="4FA5CF90" w14:textId="77777777" w:rsidTr="00D273C7">
        <w:tc>
          <w:tcPr>
            <w:tcW w:w="4956" w:type="dxa"/>
          </w:tcPr>
          <w:p w14:paraId="37C2CC08" w14:textId="35656917" w:rsidR="008A77F7" w:rsidRPr="007D14B9" w:rsidRDefault="008A77F7" w:rsidP="00D273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Clinical presentations</w:t>
            </w:r>
          </w:p>
        </w:tc>
        <w:tc>
          <w:tcPr>
            <w:tcW w:w="4956" w:type="dxa"/>
          </w:tcPr>
          <w:p w14:paraId="471A1BB5" w14:textId="65A77A44" w:rsidR="008A77F7" w:rsidRPr="007D14B9" w:rsidRDefault="008A77F7" w:rsidP="00D273C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Recognition of clinical presentations of </w:t>
            </w:r>
            <w:r>
              <w:rPr>
                <w:szCs w:val="24"/>
              </w:rPr>
              <w:t>inhe</w:t>
            </w:r>
            <w:r w:rsidR="005C4A89">
              <w:rPr>
                <w:szCs w:val="24"/>
              </w:rPr>
              <w:t xml:space="preserve">rited metabolic disorders (IMD): metabolic emergency, neurological involvement such as intellectual disability, cardiomyopathy, liver disease, </w:t>
            </w:r>
            <w:r w:rsidR="00CC54C7">
              <w:rPr>
                <w:szCs w:val="24"/>
              </w:rPr>
              <w:t xml:space="preserve">kidney disease and </w:t>
            </w:r>
            <w:r w:rsidR="005C4A89">
              <w:rPr>
                <w:szCs w:val="24"/>
              </w:rPr>
              <w:t xml:space="preserve">sudden death etc. </w:t>
            </w:r>
          </w:p>
        </w:tc>
      </w:tr>
      <w:tr w:rsidR="00A90A83" w14:paraId="4062B688" w14:textId="77777777" w:rsidTr="00D273C7">
        <w:tc>
          <w:tcPr>
            <w:tcW w:w="4956" w:type="dxa"/>
          </w:tcPr>
          <w:p w14:paraId="68E7053D" w14:textId="44671B6B" w:rsidR="00A90A83" w:rsidRPr="007D14B9" w:rsidRDefault="00EE413E" w:rsidP="00D273C7">
            <w:pPr>
              <w:rPr>
                <w:szCs w:val="24"/>
              </w:rPr>
            </w:pPr>
            <w:r w:rsidRPr="007D14B9">
              <w:rPr>
                <w:szCs w:val="24"/>
              </w:rPr>
              <w:t>Basic and s</w:t>
            </w:r>
            <w:r w:rsidR="002F328A" w:rsidRPr="007D14B9">
              <w:rPr>
                <w:szCs w:val="24"/>
              </w:rPr>
              <w:t>pecial metabolic investigations</w:t>
            </w:r>
          </w:p>
        </w:tc>
        <w:tc>
          <w:tcPr>
            <w:tcW w:w="4956" w:type="dxa"/>
          </w:tcPr>
          <w:p w14:paraId="4706CA91" w14:textId="78D90AD0" w:rsidR="00E86213" w:rsidRDefault="00923A61" w:rsidP="000D6C54">
            <w:pPr>
              <w:rPr>
                <w:szCs w:val="24"/>
              </w:rPr>
            </w:pPr>
            <w:r>
              <w:rPr>
                <w:szCs w:val="24"/>
              </w:rPr>
              <w:t xml:space="preserve">Indications of </w:t>
            </w:r>
            <w:r w:rsidR="004443C4" w:rsidRPr="007D14B9">
              <w:rPr>
                <w:szCs w:val="24"/>
              </w:rPr>
              <w:t>metabol</w:t>
            </w:r>
            <w:r w:rsidR="00C75428">
              <w:rPr>
                <w:szCs w:val="24"/>
              </w:rPr>
              <w:t>ic tests</w:t>
            </w:r>
            <w:r w:rsidR="000D6C54">
              <w:rPr>
                <w:rFonts w:hint="eastAsia"/>
                <w:szCs w:val="24"/>
              </w:rPr>
              <w:t xml:space="preserve"> including </w:t>
            </w:r>
            <w:r w:rsidR="000D6C54">
              <w:rPr>
                <w:szCs w:val="24"/>
              </w:rPr>
              <w:t>b</w:t>
            </w:r>
            <w:r w:rsidR="00E86213" w:rsidRPr="000D6C54">
              <w:rPr>
                <w:szCs w:val="24"/>
              </w:rPr>
              <w:t xml:space="preserve">asic: </w:t>
            </w:r>
            <w:r w:rsidR="000D6C54">
              <w:rPr>
                <w:szCs w:val="24"/>
              </w:rPr>
              <w:t>a</w:t>
            </w:r>
            <w:r w:rsidR="00EE413E" w:rsidRPr="000D6C54">
              <w:rPr>
                <w:szCs w:val="24"/>
              </w:rPr>
              <w:t xml:space="preserve">mmonia, lactate, </w:t>
            </w:r>
            <w:r w:rsidR="002837E6" w:rsidRPr="000D6C54">
              <w:rPr>
                <w:szCs w:val="24"/>
              </w:rPr>
              <w:t xml:space="preserve">ketones, </w:t>
            </w:r>
            <w:r w:rsidR="00EE413E" w:rsidRPr="000D6C54">
              <w:rPr>
                <w:szCs w:val="24"/>
              </w:rPr>
              <w:t>glucose, gas</w:t>
            </w:r>
            <w:r w:rsidR="000D6C54">
              <w:rPr>
                <w:rFonts w:hint="eastAsia"/>
                <w:szCs w:val="24"/>
              </w:rPr>
              <w:t xml:space="preserve"> and a range of </w:t>
            </w:r>
            <w:r w:rsidR="000D6C54">
              <w:rPr>
                <w:szCs w:val="24"/>
              </w:rPr>
              <w:t>s</w:t>
            </w:r>
            <w:r w:rsidR="000D6C54" w:rsidRPr="000D6C54">
              <w:rPr>
                <w:szCs w:val="24"/>
              </w:rPr>
              <w:t>pecial</w:t>
            </w:r>
            <w:r w:rsidR="00C75428">
              <w:rPr>
                <w:szCs w:val="24"/>
              </w:rPr>
              <w:t xml:space="preserve"> investigations</w:t>
            </w:r>
          </w:p>
          <w:p w14:paraId="6E866A20" w14:textId="77777777" w:rsidR="00D166E9" w:rsidRPr="000D6C54" w:rsidRDefault="00D166E9" w:rsidP="000D6C54">
            <w:pPr>
              <w:rPr>
                <w:szCs w:val="24"/>
              </w:rPr>
            </w:pPr>
          </w:p>
          <w:p w14:paraId="37E0A690" w14:textId="56588E4E" w:rsidR="00AB3532" w:rsidRPr="00983B85" w:rsidRDefault="00E86213">
            <w:pPr>
              <w:rPr>
                <w:lang w:val="en-GB"/>
              </w:rPr>
            </w:pPr>
            <w:r>
              <w:rPr>
                <w:szCs w:val="24"/>
              </w:rPr>
              <w:t>Approach to abnormalities in basic metabolic investigations</w:t>
            </w:r>
          </w:p>
        </w:tc>
      </w:tr>
      <w:tr w:rsidR="00A90A83" w14:paraId="2BE2E128" w14:textId="77777777" w:rsidTr="00D273C7">
        <w:tc>
          <w:tcPr>
            <w:tcW w:w="4956" w:type="dxa"/>
          </w:tcPr>
          <w:p w14:paraId="26015F8B" w14:textId="1E583AB4" w:rsidR="00A90A83" w:rsidRDefault="004443C4" w:rsidP="00D273C7">
            <w:pPr>
              <w:rPr>
                <w:szCs w:val="24"/>
              </w:rPr>
            </w:pPr>
            <w:r>
              <w:rPr>
                <w:szCs w:val="24"/>
              </w:rPr>
              <w:t>Newborn</w:t>
            </w:r>
            <w:r w:rsidR="002F328A">
              <w:rPr>
                <w:szCs w:val="24"/>
              </w:rPr>
              <w:t xml:space="preserve"> screening</w:t>
            </w:r>
            <w:r>
              <w:rPr>
                <w:szCs w:val="24"/>
              </w:rPr>
              <w:t xml:space="preserve"> for inherited metabolic dis</w:t>
            </w:r>
            <w:r w:rsidR="00BC5ACE">
              <w:rPr>
                <w:szCs w:val="24"/>
              </w:rPr>
              <w:t>orders</w:t>
            </w:r>
          </w:p>
        </w:tc>
        <w:tc>
          <w:tcPr>
            <w:tcW w:w="4956" w:type="dxa"/>
          </w:tcPr>
          <w:p w14:paraId="1DBB0CB3" w14:textId="15914F9F" w:rsidR="00EE413E" w:rsidRDefault="004443C4" w:rsidP="00D273C7">
            <w:pPr>
              <w:rPr>
                <w:szCs w:val="24"/>
              </w:rPr>
            </w:pPr>
            <w:r>
              <w:rPr>
                <w:szCs w:val="24"/>
              </w:rPr>
              <w:t>Basic knowledge on the current Hong Kong Newborn Screening Program</w:t>
            </w:r>
            <w:r w:rsidR="00EC7290">
              <w:rPr>
                <w:szCs w:val="24"/>
              </w:rPr>
              <w:t xml:space="preserve"> for Inborn Errors of Metabolism (NBSIEM) including scope of service and potential limitations</w:t>
            </w:r>
          </w:p>
        </w:tc>
      </w:tr>
    </w:tbl>
    <w:p w14:paraId="2C274CAE" w14:textId="77777777" w:rsidR="004443C4" w:rsidRDefault="004443C4">
      <w:pPr>
        <w:rPr>
          <w:szCs w:val="24"/>
        </w:rPr>
      </w:pPr>
    </w:p>
    <w:p w14:paraId="7881988E" w14:textId="77777777" w:rsidR="00620B04" w:rsidRPr="002C643B" w:rsidRDefault="00620B04" w:rsidP="00620B04">
      <w:pPr>
        <w:rPr>
          <w:szCs w:val="24"/>
        </w:rPr>
      </w:pPr>
      <w:r w:rsidRPr="002C643B">
        <w:rPr>
          <w:szCs w:val="24"/>
        </w:rPr>
        <w:t>Essential skills</w:t>
      </w:r>
    </w:p>
    <w:p w14:paraId="1EC66AA9" w14:textId="77777777" w:rsidR="00620B04" w:rsidRPr="00620B04" w:rsidRDefault="00620B04" w:rsidP="00620B04">
      <w:pPr>
        <w:pStyle w:val="ListParagraph"/>
        <w:numPr>
          <w:ilvl w:val="0"/>
          <w:numId w:val="17"/>
        </w:numPr>
        <w:ind w:leftChars="0"/>
        <w:rPr>
          <w:szCs w:val="24"/>
        </w:rPr>
      </w:pPr>
      <w:r w:rsidRPr="00620B04">
        <w:rPr>
          <w:szCs w:val="24"/>
        </w:rPr>
        <w:t>Domain 2 – Communication</w:t>
      </w:r>
    </w:p>
    <w:p w14:paraId="46426B5A" w14:textId="77777777" w:rsidR="00BA4ABE" w:rsidRDefault="00620B04" w:rsidP="00620B04">
      <w:pPr>
        <w:pStyle w:val="ListParagraph"/>
        <w:numPr>
          <w:ilvl w:val="0"/>
          <w:numId w:val="17"/>
        </w:numPr>
        <w:ind w:leftChars="0"/>
        <w:rPr>
          <w:szCs w:val="24"/>
        </w:rPr>
      </w:pPr>
      <w:r w:rsidRPr="00620B04">
        <w:rPr>
          <w:szCs w:val="24"/>
        </w:rPr>
        <w:t>Domain 4 – Patient management</w:t>
      </w:r>
    </w:p>
    <w:p w14:paraId="5C2F3F2D" w14:textId="29DE2761" w:rsidR="00620B04" w:rsidRPr="00620B04" w:rsidRDefault="00BA4ABE" w:rsidP="00620B04">
      <w:pPr>
        <w:pStyle w:val="ListParagraph"/>
        <w:numPr>
          <w:ilvl w:val="0"/>
          <w:numId w:val="17"/>
        </w:numPr>
        <w:ind w:leftChars="0"/>
        <w:rPr>
          <w:szCs w:val="24"/>
        </w:rPr>
      </w:pPr>
      <w:r>
        <w:rPr>
          <w:szCs w:val="24"/>
        </w:rPr>
        <w:t>Domain 5 – Health promotion &amp; illness prevention</w:t>
      </w:r>
      <w:r w:rsidR="00620B04" w:rsidRPr="00620B04">
        <w:rPr>
          <w:szCs w:val="24"/>
        </w:rPr>
        <w:t xml:space="preserve"> </w:t>
      </w:r>
    </w:p>
    <w:p w14:paraId="4F6684E5" w14:textId="77777777" w:rsidR="00620B04" w:rsidRPr="00757CCD" w:rsidRDefault="00620B04">
      <w:pPr>
        <w:rPr>
          <w:color w:val="ED7D31" w:themeColor="accent2"/>
          <w:szCs w:val="24"/>
        </w:rPr>
      </w:pPr>
    </w:p>
    <w:p w14:paraId="7AB57CE9" w14:textId="6C509E95" w:rsidR="00814BFB" w:rsidRPr="00814BFB" w:rsidRDefault="00814BFB">
      <w:pPr>
        <w:rPr>
          <w:szCs w:val="24"/>
        </w:rPr>
      </w:pPr>
      <w:r>
        <w:rPr>
          <w:szCs w:val="24"/>
        </w:rPr>
        <w:t>Desirable skills (but optional for General Paediatric Training)</w:t>
      </w:r>
    </w:p>
    <w:p w14:paraId="129BB98A" w14:textId="35040D5D" w:rsidR="001D39BE" w:rsidRDefault="00032AB7" w:rsidP="001D39BE">
      <w:pPr>
        <w:pStyle w:val="ListParagraph"/>
        <w:numPr>
          <w:ilvl w:val="0"/>
          <w:numId w:val="9"/>
        </w:numPr>
        <w:ind w:leftChars="0"/>
        <w:rPr>
          <w:szCs w:val="24"/>
          <w:lang w:val="en-GB"/>
        </w:rPr>
      </w:pPr>
      <w:r>
        <w:rPr>
          <w:szCs w:val="24"/>
          <w:lang w:val="en-GB"/>
        </w:rPr>
        <w:t>To understand the b</w:t>
      </w:r>
      <w:r w:rsidRPr="00032AB7">
        <w:rPr>
          <w:szCs w:val="24"/>
          <w:lang w:val="en-GB"/>
        </w:rPr>
        <w:t xml:space="preserve">iochemical and molecular basis of </w:t>
      </w:r>
      <w:r w:rsidR="00284A94">
        <w:rPr>
          <w:szCs w:val="24"/>
          <w:lang w:val="en-GB"/>
        </w:rPr>
        <w:t>IMD</w:t>
      </w:r>
      <w:r w:rsidR="00DB55A2" w:rsidRPr="00032AB7">
        <w:rPr>
          <w:szCs w:val="24"/>
          <w:lang w:val="en-GB"/>
        </w:rPr>
        <w:t xml:space="preserve"> </w:t>
      </w:r>
    </w:p>
    <w:p w14:paraId="6B36CAEF" w14:textId="77777777" w:rsidR="00032AB7" w:rsidRPr="004443C4" w:rsidRDefault="00032AB7" w:rsidP="00032AB7">
      <w:pPr>
        <w:pStyle w:val="ListParagraph"/>
        <w:ind w:leftChars="0" w:left="360"/>
        <w:rPr>
          <w:bCs/>
          <w:szCs w:val="24"/>
          <w:lang w:val="en-GB"/>
        </w:rPr>
      </w:pPr>
    </w:p>
    <w:p w14:paraId="30143547" w14:textId="77777777" w:rsidR="00814BFB" w:rsidRDefault="00814BFB">
      <w:pPr>
        <w:rPr>
          <w:bCs/>
          <w:szCs w:val="24"/>
        </w:rPr>
      </w:pPr>
    </w:p>
    <w:p w14:paraId="124CA16A" w14:textId="77777777" w:rsidR="000B54CE" w:rsidRDefault="000B54CE" w:rsidP="000B54CE">
      <w:pPr>
        <w:rPr>
          <w:b/>
          <w:szCs w:val="24"/>
        </w:rPr>
      </w:pPr>
      <w:r w:rsidRPr="005F7CDD">
        <w:rPr>
          <w:rFonts w:hint="eastAsia"/>
          <w:b/>
          <w:szCs w:val="24"/>
        </w:rPr>
        <w:t>H</w:t>
      </w:r>
      <w:r w:rsidRPr="005F7CDD">
        <w:rPr>
          <w:b/>
          <w:szCs w:val="24"/>
        </w:rPr>
        <w:t>IGHER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443C4" w14:paraId="57DF55AF" w14:textId="77777777" w:rsidTr="00D273C7">
        <w:tc>
          <w:tcPr>
            <w:tcW w:w="4956" w:type="dxa"/>
          </w:tcPr>
          <w:p w14:paraId="20D910F6" w14:textId="77777777" w:rsidR="004443C4" w:rsidRPr="005F7CDD" w:rsidRDefault="004443C4" w:rsidP="00D273C7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TOPICS</w:t>
            </w:r>
          </w:p>
        </w:tc>
        <w:tc>
          <w:tcPr>
            <w:tcW w:w="4956" w:type="dxa"/>
          </w:tcPr>
          <w:p w14:paraId="426C82B6" w14:textId="77777777" w:rsidR="004443C4" w:rsidRPr="005F7CDD" w:rsidRDefault="004443C4" w:rsidP="00D273C7">
            <w:pPr>
              <w:jc w:val="center"/>
              <w:rPr>
                <w:b/>
                <w:szCs w:val="24"/>
              </w:rPr>
            </w:pPr>
            <w:r w:rsidRPr="005F7CDD">
              <w:rPr>
                <w:rFonts w:hint="eastAsia"/>
                <w:b/>
                <w:szCs w:val="24"/>
              </w:rPr>
              <w:t>SUBTOPICS</w:t>
            </w:r>
          </w:p>
        </w:tc>
      </w:tr>
      <w:tr w:rsidR="004443C4" w14:paraId="4A69D82F" w14:textId="77777777" w:rsidTr="00D273C7">
        <w:tc>
          <w:tcPr>
            <w:tcW w:w="4956" w:type="dxa"/>
          </w:tcPr>
          <w:p w14:paraId="2DE7050C" w14:textId="77777777" w:rsidR="004443C4" w:rsidRDefault="004443C4" w:rsidP="00D273C7">
            <w:pPr>
              <w:rPr>
                <w:szCs w:val="24"/>
              </w:rPr>
            </w:pPr>
            <w:r>
              <w:rPr>
                <w:szCs w:val="24"/>
              </w:rPr>
              <w:t>Metabolic emergency</w:t>
            </w:r>
          </w:p>
        </w:tc>
        <w:tc>
          <w:tcPr>
            <w:tcW w:w="4956" w:type="dxa"/>
          </w:tcPr>
          <w:p w14:paraId="12B97B79" w14:textId="3BE503AC" w:rsidR="004443C4" w:rsidRDefault="009F4A2E" w:rsidP="00D273C7">
            <w:pPr>
              <w:rPr>
                <w:szCs w:val="24"/>
              </w:rPr>
            </w:pPr>
            <w:r>
              <w:rPr>
                <w:szCs w:val="24"/>
              </w:rPr>
              <w:t>Further</w:t>
            </w:r>
            <w:r w:rsidR="004443C4">
              <w:rPr>
                <w:szCs w:val="24"/>
              </w:rPr>
              <w:t xml:space="preserve"> workup</w:t>
            </w:r>
            <w:r w:rsidR="006C0B61">
              <w:rPr>
                <w:szCs w:val="24"/>
              </w:rPr>
              <w:t xml:space="preserve"> and subsequent management</w:t>
            </w:r>
            <w:r w:rsidR="004443C4">
              <w:rPr>
                <w:szCs w:val="24"/>
              </w:rPr>
              <w:t xml:space="preserve"> </w:t>
            </w:r>
            <w:r w:rsidR="00A30BCD">
              <w:rPr>
                <w:szCs w:val="24"/>
              </w:rPr>
              <w:t>of</w:t>
            </w:r>
          </w:p>
          <w:p w14:paraId="70C289D3" w14:textId="77777777" w:rsidR="004443C4" w:rsidRPr="004443C4" w:rsidRDefault="004443C4" w:rsidP="004443C4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4443C4">
              <w:rPr>
                <w:szCs w:val="24"/>
              </w:rPr>
              <w:t>Hypoglycaemia</w:t>
            </w:r>
          </w:p>
          <w:p w14:paraId="722E5EAF" w14:textId="77777777" w:rsidR="004443C4" w:rsidRPr="004443C4" w:rsidRDefault="004443C4" w:rsidP="004443C4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 w:rsidRPr="004443C4">
              <w:rPr>
                <w:szCs w:val="24"/>
              </w:rPr>
              <w:t>Hyperammonaemia</w:t>
            </w:r>
          </w:p>
          <w:p w14:paraId="77F3434D" w14:textId="5BCAAFD4" w:rsidR="004443C4" w:rsidRPr="004443C4" w:rsidRDefault="0033465A" w:rsidP="004443C4">
            <w:pPr>
              <w:pStyle w:val="ListParagraph"/>
              <w:numPr>
                <w:ilvl w:val="0"/>
                <w:numId w:val="15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>Metabolic acidosis</w:t>
            </w:r>
          </w:p>
        </w:tc>
      </w:tr>
      <w:tr w:rsidR="004443C4" w14:paraId="3E880C66" w14:textId="77777777" w:rsidTr="00D273C7">
        <w:tc>
          <w:tcPr>
            <w:tcW w:w="4956" w:type="dxa"/>
          </w:tcPr>
          <w:p w14:paraId="59975C9D" w14:textId="77777777" w:rsidR="004443C4" w:rsidRDefault="004443C4" w:rsidP="00D273C7">
            <w:pPr>
              <w:rPr>
                <w:szCs w:val="24"/>
              </w:rPr>
            </w:pPr>
            <w:r>
              <w:rPr>
                <w:szCs w:val="24"/>
              </w:rPr>
              <w:t>Special metabolic investigations</w:t>
            </w:r>
          </w:p>
        </w:tc>
        <w:tc>
          <w:tcPr>
            <w:tcW w:w="4956" w:type="dxa"/>
          </w:tcPr>
          <w:p w14:paraId="2BC84EE9" w14:textId="1622AB0F" w:rsidR="009C6D79" w:rsidRPr="00775403" w:rsidRDefault="00991BF0" w:rsidP="00775403">
            <w:pPr>
              <w:rPr>
                <w:rFonts w:hint="eastAsia"/>
                <w:szCs w:val="24"/>
              </w:rPr>
            </w:pPr>
            <w:r>
              <w:rPr>
                <w:szCs w:val="24"/>
              </w:rPr>
              <w:t xml:space="preserve">Indications </w:t>
            </w:r>
            <w:r w:rsidR="004443C4">
              <w:rPr>
                <w:szCs w:val="24"/>
              </w:rPr>
              <w:t xml:space="preserve">and </w:t>
            </w:r>
            <w:r w:rsidR="008E64CE">
              <w:rPr>
                <w:szCs w:val="24"/>
              </w:rPr>
              <w:t>approach to abnormalities</w:t>
            </w:r>
            <w:r w:rsidR="004443C4">
              <w:rPr>
                <w:szCs w:val="24"/>
              </w:rPr>
              <w:t xml:space="preserve"> of specific metabolic investigations</w:t>
            </w:r>
            <w:r w:rsidR="00775403">
              <w:rPr>
                <w:rFonts w:hint="eastAsia"/>
                <w:szCs w:val="24"/>
              </w:rPr>
              <w:t xml:space="preserve"> including biochemical and molecular </w:t>
            </w:r>
            <w:r w:rsidR="00775403">
              <w:rPr>
                <w:szCs w:val="24"/>
              </w:rPr>
              <w:t>analyses</w:t>
            </w:r>
            <w:bookmarkStart w:id="0" w:name="_GoBack"/>
            <w:bookmarkEnd w:id="0"/>
          </w:p>
        </w:tc>
      </w:tr>
      <w:tr w:rsidR="004443C4" w14:paraId="3F7BA890" w14:textId="77777777" w:rsidTr="00D273C7">
        <w:tc>
          <w:tcPr>
            <w:tcW w:w="4956" w:type="dxa"/>
          </w:tcPr>
          <w:p w14:paraId="04507109" w14:textId="055E85FA" w:rsidR="004443C4" w:rsidRDefault="004443C4" w:rsidP="00334C88">
            <w:pPr>
              <w:rPr>
                <w:szCs w:val="24"/>
              </w:rPr>
            </w:pPr>
            <w:r>
              <w:rPr>
                <w:szCs w:val="24"/>
              </w:rPr>
              <w:t xml:space="preserve">Newborn screening for inherited metabolic </w:t>
            </w:r>
            <w:r w:rsidR="00BC5ACE">
              <w:rPr>
                <w:szCs w:val="24"/>
              </w:rPr>
              <w:t>disorders</w:t>
            </w:r>
            <w:r w:rsidR="006467BC">
              <w:rPr>
                <w:szCs w:val="24"/>
              </w:rPr>
              <w:t xml:space="preserve"> </w:t>
            </w:r>
          </w:p>
        </w:tc>
        <w:tc>
          <w:tcPr>
            <w:tcW w:w="4956" w:type="dxa"/>
          </w:tcPr>
          <w:p w14:paraId="1BAFB9E8" w14:textId="608FBD50" w:rsidR="004443C4" w:rsidRPr="00A30BCD" w:rsidRDefault="00334C88" w:rsidP="002C49CF">
            <w:r>
              <w:rPr>
                <w:szCs w:val="24"/>
              </w:rPr>
              <w:t>Basic knowledge on the current Hong Kong Newborn Screening Program for Inborn Errors of Metabolism (NBSIEM) including scope of service and potential limitations</w:t>
            </w:r>
          </w:p>
        </w:tc>
      </w:tr>
      <w:tr w:rsidR="004443C4" w14:paraId="5F488FD8" w14:textId="77777777" w:rsidTr="00D273C7">
        <w:tc>
          <w:tcPr>
            <w:tcW w:w="4956" w:type="dxa"/>
          </w:tcPr>
          <w:p w14:paraId="05FE6765" w14:textId="249FB1AA" w:rsidR="004443C4" w:rsidRDefault="00F533AB" w:rsidP="00D273C7">
            <w:pPr>
              <w:rPr>
                <w:szCs w:val="24"/>
              </w:rPr>
            </w:pPr>
            <w:r>
              <w:rPr>
                <w:szCs w:val="24"/>
              </w:rPr>
              <w:t>Management of inherited metabolic disorders</w:t>
            </w:r>
          </w:p>
        </w:tc>
        <w:tc>
          <w:tcPr>
            <w:tcW w:w="4956" w:type="dxa"/>
          </w:tcPr>
          <w:p w14:paraId="2F40AD64" w14:textId="364ECA70" w:rsidR="006D0BAE" w:rsidRPr="006D0BAE" w:rsidRDefault="006D0BAE">
            <w:pPr>
              <w:rPr>
                <w:rFonts w:hint="eastAsia"/>
                <w:szCs w:val="24"/>
                <w:lang w:val="en-GB"/>
              </w:rPr>
            </w:pPr>
            <w:r>
              <w:rPr>
                <w:rFonts w:hint="eastAsia"/>
                <w:szCs w:val="24"/>
                <w:lang w:val="en-GB"/>
              </w:rPr>
              <w:t>Principles of management of IMD including die</w:t>
            </w:r>
            <w:r>
              <w:rPr>
                <w:szCs w:val="24"/>
                <w:lang w:val="en-GB"/>
              </w:rPr>
              <w:t>tary therapy, transplantation etc</w:t>
            </w:r>
          </w:p>
        </w:tc>
      </w:tr>
    </w:tbl>
    <w:p w14:paraId="51315452" w14:textId="042EA9E4" w:rsidR="005249CB" w:rsidRDefault="005249CB">
      <w:pPr>
        <w:widowControl/>
        <w:rPr>
          <w:szCs w:val="24"/>
        </w:rPr>
      </w:pPr>
    </w:p>
    <w:p w14:paraId="6E5F6943" w14:textId="75EE4747" w:rsidR="00620B04" w:rsidRPr="002C643B" w:rsidRDefault="00620B04" w:rsidP="00620B04">
      <w:pPr>
        <w:rPr>
          <w:szCs w:val="24"/>
        </w:rPr>
      </w:pPr>
      <w:r w:rsidRPr="002C643B">
        <w:rPr>
          <w:szCs w:val="24"/>
        </w:rPr>
        <w:t>Essential skills</w:t>
      </w:r>
    </w:p>
    <w:p w14:paraId="53696EC5" w14:textId="77777777" w:rsidR="00620B04" w:rsidRDefault="00620B04" w:rsidP="00620B04">
      <w:pPr>
        <w:pStyle w:val="ListParagraph"/>
        <w:numPr>
          <w:ilvl w:val="0"/>
          <w:numId w:val="18"/>
        </w:numPr>
        <w:ind w:leftChars="0"/>
        <w:rPr>
          <w:szCs w:val="24"/>
        </w:rPr>
      </w:pPr>
      <w:r w:rsidRPr="00620B04">
        <w:rPr>
          <w:szCs w:val="24"/>
        </w:rPr>
        <w:t>Domain 2 – Communication</w:t>
      </w:r>
    </w:p>
    <w:p w14:paraId="5FD737A9" w14:textId="77777777" w:rsidR="00697C0E" w:rsidRDefault="00620B04" w:rsidP="00620B04">
      <w:pPr>
        <w:pStyle w:val="ListParagraph"/>
        <w:numPr>
          <w:ilvl w:val="0"/>
          <w:numId w:val="18"/>
        </w:numPr>
        <w:ind w:leftChars="0"/>
        <w:rPr>
          <w:szCs w:val="24"/>
        </w:rPr>
      </w:pPr>
      <w:r w:rsidRPr="00620B04">
        <w:rPr>
          <w:szCs w:val="24"/>
        </w:rPr>
        <w:t>Domain 4 – Patient management</w:t>
      </w:r>
    </w:p>
    <w:p w14:paraId="56DBBDCB" w14:textId="77777777" w:rsidR="00697C0E" w:rsidRDefault="00697C0E" w:rsidP="00620B04">
      <w:pPr>
        <w:pStyle w:val="ListParagraph"/>
        <w:numPr>
          <w:ilvl w:val="0"/>
          <w:numId w:val="18"/>
        </w:numPr>
        <w:ind w:leftChars="0"/>
        <w:rPr>
          <w:szCs w:val="24"/>
        </w:rPr>
      </w:pPr>
      <w:r>
        <w:rPr>
          <w:szCs w:val="24"/>
        </w:rPr>
        <w:t>Domain 5 – Health promotion &amp; illness prevention</w:t>
      </w:r>
    </w:p>
    <w:p w14:paraId="4DC6E0B0" w14:textId="3787620F" w:rsidR="00620B04" w:rsidRPr="00620B04" w:rsidRDefault="005E2EC6" w:rsidP="00620B04">
      <w:pPr>
        <w:pStyle w:val="ListParagraph"/>
        <w:numPr>
          <w:ilvl w:val="0"/>
          <w:numId w:val="18"/>
        </w:numPr>
        <w:ind w:leftChars="0"/>
        <w:rPr>
          <w:szCs w:val="24"/>
        </w:rPr>
      </w:pPr>
      <w:r>
        <w:rPr>
          <w:szCs w:val="24"/>
        </w:rPr>
        <w:t>Domain</w:t>
      </w:r>
      <w:r w:rsidR="00697C0E">
        <w:rPr>
          <w:szCs w:val="24"/>
        </w:rPr>
        <w:t xml:space="preserve"> 6 – Leadership &amp; team working</w:t>
      </w:r>
      <w:r w:rsidR="00620B04" w:rsidRPr="00620B04">
        <w:rPr>
          <w:szCs w:val="24"/>
        </w:rPr>
        <w:t xml:space="preserve"> </w:t>
      </w:r>
    </w:p>
    <w:p w14:paraId="187514CC" w14:textId="77777777" w:rsidR="00BB5544" w:rsidRDefault="00BB5544" w:rsidP="000B54CE">
      <w:pPr>
        <w:rPr>
          <w:szCs w:val="24"/>
        </w:rPr>
      </w:pPr>
    </w:p>
    <w:p w14:paraId="7D484AC1" w14:textId="77777777" w:rsidR="000B54CE" w:rsidRPr="005F7CDD" w:rsidRDefault="000B54CE" w:rsidP="000B54CE">
      <w:pPr>
        <w:rPr>
          <w:szCs w:val="24"/>
        </w:rPr>
      </w:pPr>
      <w:r>
        <w:rPr>
          <w:szCs w:val="24"/>
        </w:rPr>
        <w:t>Desirable skills (but optional for General Paediatric Training)</w:t>
      </w:r>
    </w:p>
    <w:p w14:paraId="650A2239" w14:textId="17ADE62D" w:rsidR="000B54CE" w:rsidRDefault="002F48AE" w:rsidP="000B54CE">
      <w:pPr>
        <w:pStyle w:val="ListParagraph"/>
        <w:numPr>
          <w:ilvl w:val="0"/>
          <w:numId w:val="11"/>
        </w:numPr>
        <w:ind w:leftChars="0"/>
        <w:rPr>
          <w:szCs w:val="24"/>
          <w:lang w:val="en-GB"/>
        </w:rPr>
      </w:pPr>
      <w:r>
        <w:rPr>
          <w:szCs w:val="24"/>
          <w:lang w:val="en-GB"/>
        </w:rPr>
        <w:t xml:space="preserve">To understand the biochemical, </w:t>
      </w:r>
      <w:r w:rsidRPr="00032AB7">
        <w:rPr>
          <w:szCs w:val="24"/>
          <w:lang w:val="en-GB"/>
        </w:rPr>
        <w:t>molecular</w:t>
      </w:r>
      <w:r w:rsidR="002E605E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management</w:t>
      </w:r>
      <w:r w:rsidR="002E605E">
        <w:rPr>
          <w:szCs w:val="24"/>
          <w:lang w:val="en-GB"/>
        </w:rPr>
        <w:t xml:space="preserve"> basis and</w:t>
      </w:r>
      <w:r>
        <w:rPr>
          <w:szCs w:val="24"/>
          <w:lang w:val="en-GB"/>
        </w:rPr>
        <w:t xml:space="preserve"> strategies</w:t>
      </w:r>
      <w:r w:rsidRPr="00032AB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for</w:t>
      </w:r>
      <w:r w:rsidR="00332F26">
        <w:rPr>
          <w:szCs w:val="24"/>
          <w:lang w:val="en-GB"/>
        </w:rPr>
        <w:t xml:space="preserve"> IMD</w:t>
      </w:r>
      <w:r w:rsidR="000B54CE" w:rsidRPr="000B54CE">
        <w:rPr>
          <w:szCs w:val="24"/>
          <w:lang w:val="en-GB"/>
        </w:rPr>
        <w:t xml:space="preserve"> </w:t>
      </w:r>
    </w:p>
    <w:p w14:paraId="5228F4D8" w14:textId="2164AEC2" w:rsidR="005F7CDD" w:rsidRDefault="000B54CE" w:rsidP="00AE4B1A">
      <w:pPr>
        <w:pStyle w:val="ListParagraph"/>
        <w:numPr>
          <w:ilvl w:val="0"/>
          <w:numId w:val="11"/>
        </w:numPr>
        <w:ind w:leftChars="0"/>
        <w:rPr>
          <w:szCs w:val="24"/>
          <w:lang w:val="en-GB"/>
        </w:rPr>
      </w:pPr>
      <w:r w:rsidRPr="000B54CE">
        <w:rPr>
          <w:szCs w:val="24"/>
          <w:lang w:val="en-GB"/>
        </w:rPr>
        <w:t xml:space="preserve">To </w:t>
      </w:r>
      <w:r w:rsidR="00332F26">
        <w:rPr>
          <w:szCs w:val="24"/>
          <w:lang w:val="en-GB"/>
        </w:rPr>
        <w:t xml:space="preserve">evaluate the usefulness and limitations of NBSIEM </w:t>
      </w:r>
      <w:r w:rsidR="008107D9">
        <w:rPr>
          <w:szCs w:val="24"/>
          <w:lang w:val="en-GB"/>
        </w:rPr>
        <w:t>from a public health perspective</w:t>
      </w:r>
    </w:p>
    <w:p w14:paraId="40CA7E02" w14:textId="1978898A" w:rsidR="001D57FB" w:rsidRPr="002C49CF" w:rsidRDefault="001D57FB">
      <w:pPr>
        <w:rPr>
          <w:szCs w:val="24"/>
          <w:lang w:val="en-GB"/>
        </w:rPr>
      </w:pPr>
    </w:p>
    <w:p w14:paraId="2095A082" w14:textId="3DA27FFC" w:rsidR="00897A5D" w:rsidRPr="00897A5D" w:rsidRDefault="00BB5544" w:rsidP="00897A5D">
      <w:pPr>
        <w:rPr>
          <w:color w:val="000000" w:themeColor="text1"/>
          <w:szCs w:val="24"/>
        </w:rPr>
      </w:pPr>
      <w:r w:rsidRPr="00620B04">
        <w:rPr>
          <w:color w:val="000000" w:themeColor="text1"/>
          <w:szCs w:val="24"/>
        </w:rPr>
        <w:t>Cross reference with</w:t>
      </w:r>
      <w:r w:rsidR="00897A5D">
        <w:rPr>
          <w:color w:val="000000" w:themeColor="text1"/>
          <w:szCs w:val="24"/>
        </w:rPr>
        <w:t>:</w:t>
      </w:r>
    </w:p>
    <w:p w14:paraId="604410B5" w14:textId="05770B1C" w:rsidR="00897A5D" w:rsidRPr="00897A5D" w:rsidRDefault="00897A5D" w:rsidP="00897A5D">
      <w:pPr>
        <w:pStyle w:val="ListParagraph"/>
        <w:numPr>
          <w:ilvl w:val="0"/>
          <w:numId w:val="19"/>
        </w:numPr>
        <w:ind w:leftChars="0"/>
        <w:rPr>
          <w:color w:val="000000" w:themeColor="text1"/>
          <w:szCs w:val="24"/>
        </w:rPr>
      </w:pPr>
      <w:r w:rsidRPr="00897A5D">
        <w:rPr>
          <w:color w:val="000000" w:themeColor="text1"/>
          <w:szCs w:val="24"/>
        </w:rPr>
        <w:t>Genetics and Genomics</w:t>
      </w:r>
    </w:p>
    <w:p w14:paraId="576AF774" w14:textId="3FC0BDF4" w:rsidR="00897A5D" w:rsidRDefault="00897A5D" w:rsidP="00897A5D">
      <w:pPr>
        <w:pStyle w:val="ListParagraph"/>
        <w:numPr>
          <w:ilvl w:val="0"/>
          <w:numId w:val="19"/>
        </w:numPr>
        <w:ind w:leftChars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Paediatric Endocrinology</w:t>
      </w:r>
    </w:p>
    <w:p w14:paraId="1BD53880" w14:textId="51D0EEEE" w:rsidR="00BB5544" w:rsidRPr="00897A5D" w:rsidRDefault="00BB5544" w:rsidP="00897A5D">
      <w:pPr>
        <w:pStyle w:val="ListParagraph"/>
        <w:numPr>
          <w:ilvl w:val="0"/>
          <w:numId w:val="19"/>
        </w:numPr>
        <w:ind w:leftChars="0"/>
        <w:rPr>
          <w:color w:val="000000" w:themeColor="text1"/>
          <w:szCs w:val="24"/>
        </w:rPr>
      </w:pPr>
      <w:r w:rsidRPr="00897A5D">
        <w:rPr>
          <w:color w:val="000000" w:themeColor="text1"/>
          <w:szCs w:val="24"/>
        </w:rPr>
        <w:t>Paediatric Neurology</w:t>
      </w:r>
    </w:p>
    <w:p w14:paraId="014F46D2" w14:textId="345F1BF8" w:rsidR="00BB5544" w:rsidRPr="00897A5D" w:rsidRDefault="00BB5544" w:rsidP="00897A5D">
      <w:pPr>
        <w:ind w:left="360"/>
        <w:rPr>
          <w:color w:val="000000" w:themeColor="text1"/>
          <w:szCs w:val="24"/>
        </w:rPr>
      </w:pPr>
    </w:p>
    <w:sectPr w:rsidR="00BB5544" w:rsidRPr="00897A5D" w:rsidSect="00011E50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33E"/>
    <w:multiLevelType w:val="hybridMultilevel"/>
    <w:tmpl w:val="B90CB652"/>
    <w:lvl w:ilvl="0" w:tplc="2D0CA5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795"/>
    <w:multiLevelType w:val="hybridMultilevel"/>
    <w:tmpl w:val="F932B4F4"/>
    <w:lvl w:ilvl="0" w:tplc="72942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B7078"/>
    <w:multiLevelType w:val="hybridMultilevel"/>
    <w:tmpl w:val="95AEB70C"/>
    <w:lvl w:ilvl="0" w:tplc="250CB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467C7"/>
    <w:multiLevelType w:val="hybridMultilevel"/>
    <w:tmpl w:val="0C380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F44F17"/>
    <w:multiLevelType w:val="hybridMultilevel"/>
    <w:tmpl w:val="43429A1A"/>
    <w:lvl w:ilvl="0" w:tplc="2D0CA5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A18"/>
    <w:multiLevelType w:val="hybridMultilevel"/>
    <w:tmpl w:val="C0226670"/>
    <w:lvl w:ilvl="0" w:tplc="2D0CA5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03F0"/>
    <w:multiLevelType w:val="hybridMultilevel"/>
    <w:tmpl w:val="4CEAFAE2"/>
    <w:lvl w:ilvl="0" w:tplc="735AC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1F662C"/>
    <w:multiLevelType w:val="hybridMultilevel"/>
    <w:tmpl w:val="D3422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A79B2"/>
    <w:multiLevelType w:val="hybridMultilevel"/>
    <w:tmpl w:val="837CA6D6"/>
    <w:lvl w:ilvl="0" w:tplc="08283376">
      <w:start w:val="2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4A990E11"/>
    <w:multiLevelType w:val="hybridMultilevel"/>
    <w:tmpl w:val="C6B47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061"/>
    <w:multiLevelType w:val="hybridMultilevel"/>
    <w:tmpl w:val="19367EA8"/>
    <w:lvl w:ilvl="0" w:tplc="B8BE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461C"/>
    <w:multiLevelType w:val="hybridMultilevel"/>
    <w:tmpl w:val="E7566422"/>
    <w:lvl w:ilvl="0" w:tplc="2D0CA5B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EE6"/>
    <w:multiLevelType w:val="hybridMultilevel"/>
    <w:tmpl w:val="E6A61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451867"/>
    <w:multiLevelType w:val="hybridMultilevel"/>
    <w:tmpl w:val="C6B47938"/>
    <w:lvl w:ilvl="0" w:tplc="6B3C5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92EEB"/>
    <w:multiLevelType w:val="hybridMultilevel"/>
    <w:tmpl w:val="50D2FB86"/>
    <w:lvl w:ilvl="0" w:tplc="0546C7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493B87"/>
    <w:multiLevelType w:val="hybridMultilevel"/>
    <w:tmpl w:val="B4EA284A"/>
    <w:lvl w:ilvl="0" w:tplc="B8BE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20A90"/>
    <w:multiLevelType w:val="hybridMultilevel"/>
    <w:tmpl w:val="E162FDD6"/>
    <w:lvl w:ilvl="0" w:tplc="70E2E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3587"/>
    <w:multiLevelType w:val="hybridMultilevel"/>
    <w:tmpl w:val="4B36C0E2"/>
    <w:lvl w:ilvl="0" w:tplc="B15A7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A53D03"/>
    <w:multiLevelType w:val="hybridMultilevel"/>
    <w:tmpl w:val="AA2CFC6A"/>
    <w:lvl w:ilvl="0" w:tplc="70E2E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7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D"/>
    <w:rsid w:val="0001104C"/>
    <w:rsid w:val="00011E50"/>
    <w:rsid w:val="00032AB7"/>
    <w:rsid w:val="000658A7"/>
    <w:rsid w:val="000A7C4D"/>
    <w:rsid w:val="000B0621"/>
    <w:rsid w:val="000B2370"/>
    <w:rsid w:val="000B54CE"/>
    <w:rsid w:val="000D6C54"/>
    <w:rsid w:val="000E7642"/>
    <w:rsid w:val="00196344"/>
    <w:rsid w:val="001D39BE"/>
    <w:rsid w:val="001D57FB"/>
    <w:rsid w:val="001E32EB"/>
    <w:rsid w:val="0020339C"/>
    <w:rsid w:val="002175A2"/>
    <w:rsid w:val="00225E03"/>
    <w:rsid w:val="00226454"/>
    <w:rsid w:val="002479AA"/>
    <w:rsid w:val="00281859"/>
    <w:rsid w:val="002837E6"/>
    <w:rsid w:val="00284A94"/>
    <w:rsid w:val="0029575E"/>
    <w:rsid w:val="002B4A3F"/>
    <w:rsid w:val="002C0696"/>
    <w:rsid w:val="002C22A0"/>
    <w:rsid w:val="002C49CF"/>
    <w:rsid w:val="002D2F26"/>
    <w:rsid w:val="002D3BF7"/>
    <w:rsid w:val="002E605E"/>
    <w:rsid w:val="002F328A"/>
    <w:rsid w:val="002F48AE"/>
    <w:rsid w:val="00332F26"/>
    <w:rsid w:val="00333709"/>
    <w:rsid w:val="0033465A"/>
    <w:rsid w:val="00334C88"/>
    <w:rsid w:val="00342F13"/>
    <w:rsid w:val="00363045"/>
    <w:rsid w:val="003B3256"/>
    <w:rsid w:val="003F1399"/>
    <w:rsid w:val="004117BF"/>
    <w:rsid w:val="00421C3C"/>
    <w:rsid w:val="004443C4"/>
    <w:rsid w:val="004A4EF7"/>
    <w:rsid w:val="004E0B7D"/>
    <w:rsid w:val="005249CB"/>
    <w:rsid w:val="005C4A89"/>
    <w:rsid w:val="005D3E4F"/>
    <w:rsid w:val="005E2EC6"/>
    <w:rsid w:val="005F7CDD"/>
    <w:rsid w:val="00614BBA"/>
    <w:rsid w:val="00620B04"/>
    <w:rsid w:val="006467BC"/>
    <w:rsid w:val="006474D5"/>
    <w:rsid w:val="00697C0E"/>
    <w:rsid w:val="006C0B61"/>
    <w:rsid w:val="006D0BAE"/>
    <w:rsid w:val="006F4A06"/>
    <w:rsid w:val="00757CCD"/>
    <w:rsid w:val="00775403"/>
    <w:rsid w:val="00785F09"/>
    <w:rsid w:val="007C3934"/>
    <w:rsid w:val="007D14B9"/>
    <w:rsid w:val="007D3163"/>
    <w:rsid w:val="008002F3"/>
    <w:rsid w:val="008107D9"/>
    <w:rsid w:val="00814BFB"/>
    <w:rsid w:val="00890E7D"/>
    <w:rsid w:val="00897A5D"/>
    <w:rsid w:val="008A77F7"/>
    <w:rsid w:val="008D270F"/>
    <w:rsid w:val="008E64CE"/>
    <w:rsid w:val="008F3D98"/>
    <w:rsid w:val="00910F4A"/>
    <w:rsid w:val="00921E23"/>
    <w:rsid w:val="00923A61"/>
    <w:rsid w:val="00983B85"/>
    <w:rsid w:val="00991BF0"/>
    <w:rsid w:val="009C1336"/>
    <w:rsid w:val="009C6D79"/>
    <w:rsid w:val="009E6AA6"/>
    <w:rsid w:val="009F4A2E"/>
    <w:rsid w:val="009F7E32"/>
    <w:rsid w:val="00A30BCD"/>
    <w:rsid w:val="00A70EC1"/>
    <w:rsid w:val="00A771A5"/>
    <w:rsid w:val="00A90A83"/>
    <w:rsid w:val="00A9211E"/>
    <w:rsid w:val="00AB3532"/>
    <w:rsid w:val="00AE013E"/>
    <w:rsid w:val="00AE4B1A"/>
    <w:rsid w:val="00B13472"/>
    <w:rsid w:val="00B77BAB"/>
    <w:rsid w:val="00B9388C"/>
    <w:rsid w:val="00BA4ABE"/>
    <w:rsid w:val="00BA686A"/>
    <w:rsid w:val="00BB5544"/>
    <w:rsid w:val="00BC5ACE"/>
    <w:rsid w:val="00BE64DA"/>
    <w:rsid w:val="00C02F49"/>
    <w:rsid w:val="00C50F4B"/>
    <w:rsid w:val="00C6223D"/>
    <w:rsid w:val="00C75428"/>
    <w:rsid w:val="00CC54C7"/>
    <w:rsid w:val="00D166E9"/>
    <w:rsid w:val="00D2513F"/>
    <w:rsid w:val="00DB55A2"/>
    <w:rsid w:val="00DE1A86"/>
    <w:rsid w:val="00E86213"/>
    <w:rsid w:val="00EC7290"/>
    <w:rsid w:val="00EE413E"/>
    <w:rsid w:val="00EF1606"/>
    <w:rsid w:val="00EF4CEC"/>
    <w:rsid w:val="00F00EE2"/>
    <w:rsid w:val="00F120C5"/>
    <w:rsid w:val="00F533AB"/>
    <w:rsid w:val="00F54D74"/>
    <w:rsid w:val="00F830BF"/>
    <w:rsid w:val="00FB7D05"/>
    <w:rsid w:val="00FD37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6D98"/>
  <w15:chartTrackingRefBased/>
  <w15:docId w15:val="{11010B11-528F-4618-BB4F-168F8F42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CDD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5D3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E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E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4F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EE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WU Dr, QEH CON(PAED)</dc:creator>
  <cp:keywords/>
  <dc:description/>
  <cp:lastModifiedBy>C W FUNG Dr, HKCH AC(Paed)</cp:lastModifiedBy>
  <cp:revision>22</cp:revision>
  <dcterms:created xsi:type="dcterms:W3CDTF">2022-10-28T03:46:00Z</dcterms:created>
  <dcterms:modified xsi:type="dcterms:W3CDTF">2022-10-28T05:54:00Z</dcterms:modified>
</cp:coreProperties>
</file>